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/>
        <w:jc w:val="center"/>
      </w:pPr>
      <w:r>
        <w:t xml:space="preserve">Syndicator First Meeting Deck</w:t>
      </w:r>
    </w:p>
    <w:p>
      <w:pPr>
        <w:spacing w:after="200"/>
        <w:jc w:val="center"/>
      </w:pPr>
      <w:r>
        <w:t xml:space="preserve">CapSeriesX Partnership Program</w:t>
      </w:r>
    </w:p>
    <w:p>
      <w:pPr>
        <w:spacing w:after="400"/>
        <w:jc w:val="center"/>
      </w:pPr>
      <w:r>
        <w:t xml:space="preserve">Presentation Script - 18 Slides</w:t>
      </w:r>
    </w:p>
    <w:p>
      <w:pPr>
        <w:spacing w:after="800"/>
        <w:jc w:val="center"/>
      </w:pPr>
      <w:r>
        <w:t xml:space="preserve">Duration: 30-45 minutes</w:t>
      </w:r>
    </w:p>
    <w:p>
      <w:pPr>
        <w:pStyle w:val="Heading1"/>
        <w:spacing w:before="400" w:after="200"/>
      </w:pPr>
      <w:r>
        <w:t xml:space="preserve">SLIDE 1: TITLE SLIDE</w:t>
      </w:r>
    </w:p>
    <w:p>
      <w:r>
        <w:rPr>
          <w:b/>
          <w:bCs/>
        </w:rPr>
        <w:t xml:space="preserve">Main Title:</w:t>
      </w:r>
    </w:p>
    <w:p>
      <w:pPr>
        <w:spacing w:before="100" w:after="200"/>
      </w:pPr>
      <w:r>
        <w:t xml:space="preserve">Experienced Syndicators: Scale Without The Operational Burden</w:t>
      </w:r>
    </w:p>
    <w:p>
      <w:r>
        <w:rPr>
          <w:b/>
          <w:bCs/>
        </w:rPr>
        <w:t xml:space="preserve">Subtitle:</w:t>
      </w:r>
    </w:p>
    <w:p>
      <w:pPr>
        <w:spacing w:before="100" w:after="200"/>
      </w:pPr>
      <w:r>
        <w:t xml:space="preserve">Focus on Deals. We Handle Everything Else.</w:t>
      </w:r>
    </w:p>
    <w:p>
      <w:r>
        <w:rPr>
          <w:b/>
          <w:bCs/>
        </w:rPr>
        <w:t xml:space="preserve">Tagline:</w:t>
      </w:r>
    </w:p>
    <w:p>
      <w:pPr>
        <w:spacing w:before="100" w:after="400"/>
      </w:pPr>
      <w:r>
        <w:t xml:space="preserve">CapSeriesX Partnership Program</w:t>
      </w:r>
    </w:p>
    <w:p>
      <w:pPr>
        <w:pStyle w:val="Heading1"/>
        <w:spacing w:before="400" w:after="200"/>
      </w:pPr>
      <w:r>
        <w:t xml:space="preserve">SLIDE 2: THE SYNDICATOR'S REALITY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The Syndicator's Reality</w:t>
      </w:r>
    </w:p>
    <w:p>
      <w:r>
        <w:rPr>
          <w:b/>
          <w:bCs/>
        </w:rPr>
        <w:t xml:space="preserve">Subtitle:</w:t>
      </w:r>
    </w:p>
    <w:p>
      <w:pPr>
        <w:spacing w:before="100" w:after="200"/>
      </w:pPr>
      <w:r>
        <w:t xml:space="preserve">You're Good at Finding Deals. Everything Else Is Killing You.</w:t>
      </w:r>
    </w:p>
    <w:p>
      <w:pPr>
        <w:spacing w:before="200"/>
      </w:pPr>
      <w:r>
        <w:rPr>
          <w:b/>
          <w:bCs/>
        </w:rPr>
        <w:t xml:space="preserve">Column 1 - Your Strengths:</w:t>
      </w:r>
    </w:p>
    <w:p>
      <w:r>
        <w:t xml:space="preserve">• Deal sourcing ability</w:t>
      </w:r>
    </w:p>
    <w:p>
      <w:r>
        <w:t xml:space="preserve">• Investor relationships</w:t>
      </w:r>
    </w:p>
    <w:p>
      <w:r>
        <w:t xml:space="preserve">• Market knowledge</w:t>
      </w:r>
    </w:p>
    <w:p>
      <w:r>
        <w:t xml:space="preserve">• Track record</w:t>
      </w:r>
    </w:p>
    <w:p>
      <w:pPr>
        <w:spacing w:before="200"/>
      </w:pPr>
      <w:r>
        <w:rPr>
          <w:b/>
          <w:bCs/>
        </w:rPr>
        <w:t xml:space="preserve">Column 2 - What's Holding You Back:</w:t>
      </w:r>
    </w:p>
    <w:p>
      <w:r>
        <w:t xml:space="preserve">• $200K+/year overhead</w:t>
      </w:r>
    </w:p>
    <w:p>
      <w:r>
        <w:t xml:space="preserve">• 60% time on back-office</w:t>
      </w:r>
    </w:p>
    <w:p>
      <w:r>
        <w:t xml:space="preserve">• Can't scale without hiring</w:t>
      </w:r>
    </w:p>
    <w:p>
      <w:r>
        <w:t xml:space="preserve">• Compliance burden</w:t>
      </w:r>
    </w:p>
    <w:p>
      <w:pPr>
        <w:pStyle w:val="Heading1"/>
        <w:pageBreakBefore/>
        <w:spacing w:before="400" w:after="200"/>
      </w:pPr>
      <w:r>
        <w:t xml:space="preserve">SLIDE 3: THE OPERATIONAL NIGHTMARE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The Operational Nightmare</w:t>
      </w:r>
    </w:p>
    <w:p>
      <w:r>
        <w:rPr>
          <w:b/>
          <w:bCs/>
        </w:rPr>
        <w:t xml:space="preserve">Subtitle:</w:t>
      </w:r>
    </w:p>
    <w:p>
      <w:pPr>
        <w:spacing w:before="100" w:after="200"/>
      </w:pPr>
      <w:r>
        <w:t xml:space="preserve">Six Major Burdens Preventing You From Scaling</w:t>
      </w:r>
    </w:p>
    <w:p>
      <w:pPr>
        <w:spacing w:before="200"/>
      </w:pPr>
      <w:r>
        <w:rPr>
          <w:b/>
          <w:bCs/>
        </w:rPr>
        <w:t xml:space="preserve">1. ⚖️ Compliance Hell</w:t>
      </w:r>
    </w:p>
    <w:p>
      <w:r>
        <w:t xml:space="preserve">SEC regulations, Form D, Blue Sky laws, K-1s, bad actor checks</w:t>
      </w:r>
    </w:p>
    <w:p>
      <w:pPr>
        <w:spacing w:before="100"/>
      </w:pPr>
      <w:r>
        <w:rPr>
          <w:b/>
          <w:bCs/>
        </w:rPr>
        <w:t xml:space="preserve">2. 💰 High Costs</w:t>
      </w:r>
    </w:p>
    <w:p>
      <w:r>
        <w:t xml:space="preserve">$265-480K/year overhead (legal, staff, tech, insurance)</w:t>
      </w:r>
    </w:p>
    <w:p>
      <w:pPr>
        <w:spacing w:before="100"/>
      </w:pPr>
      <w:r>
        <w:rPr>
          <w:b/>
          <w:bCs/>
        </w:rPr>
        <w:t xml:space="preserve">3. ⏰ Time Drain</w:t>
      </w:r>
    </w:p>
    <w:p>
      <w:r>
        <w:t xml:space="preserve">60% of time on back-office vs. finding deals</w:t>
      </w:r>
    </w:p>
    <w:p>
      <w:pPr>
        <w:spacing w:before="100"/>
      </w:pPr>
      <w:r>
        <w:rPr>
          <w:b/>
          <w:bCs/>
        </w:rPr>
        <w:t xml:space="preserve">4. 💻 Tech Limitations</w:t>
      </w:r>
    </w:p>
    <w:p>
      <w:r>
        <w:t xml:space="preserve">Expensive portals, tokenization costs $500K+</w:t>
      </w:r>
    </w:p>
    <w:p>
      <w:pPr>
        <w:spacing w:before="100"/>
      </w:pPr>
      <w:r>
        <w:rPr>
          <w:b/>
          <w:bCs/>
        </w:rPr>
        <w:t xml:space="preserve">5. 📈 Scaling Bottlenecks</w:t>
      </w:r>
    </w:p>
    <w:p>
      <w:r>
        <w:t xml:space="preserve">Can't grow without hiring, training takes 6-12 months</w:t>
      </w:r>
    </w:p>
    <w:p>
      <w:pPr>
        <w:spacing w:before="100"/>
      </w:pPr>
      <w:r>
        <w:rPr>
          <w:b/>
          <w:bCs/>
        </w:rPr>
        <w:t xml:space="preserve">6. ⚠️ Capital Inefficiency</w:t>
      </w:r>
    </w:p>
    <w:p>
      <w:r>
        <w:t xml:space="preserve">Operating expenses eat returns, can't pursue smaller deals</w:t>
      </w:r>
    </w:p>
    <w:p>
      <w:pPr>
        <w:spacing w:before="200"/>
      </w:pPr>
      <w:r>
        <w:rPr>
          <w:b/>
          <w:bCs/>
          <w:i/>
          <w:iCs/>
        </w:rPr>
        <w:t xml:space="preserve">Key Point:</w:t>
      </w:r>
    </w:p>
    <w:p>
      <w:r>
        <w:t xml:space="preserve">Average syndicator spends 60% of time on operations, only 40% on deals. That's backwards.</w:t>
      </w:r>
    </w:p>
    <w:p>
      <w:pPr>
        <w:pStyle w:val="Heading1"/>
        <w:pageBreakBefore/>
        <w:spacing w:before="400" w:after="200"/>
      </w:pPr>
      <w:r>
        <w:t xml:space="preserve">SLIDE 4: WHAT IF YOU COULD...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What If You Could...</w:t>
      </w:r>
    </w:p>
    <w:p>
      <w:r>
        <w:t xml:space="preserve">• Cut your overhead from $265K to $31K/year (88% reduction)</w:t>
      </w:r>
    </w:p>
    <w:p>
      <w:r>
        <w:t xml:space="preserve">• Spend 90% of your time finding deals, not managing operations</w:t>
      </w:r>
    </w:p>
    <w:p>
      <w:r>
        <w:t xml:space="preserve">• Triple your deal volume without hiring anyone</w:t>
      </w:r>
    </w:p>
    <w:p>
      <w:r>
        <w:t xml:space="preserve">• Get $750K+ technology stack included</w:t>
      </w:r>
    </w:p>
    <w:p>
      <w:r>
        <w:t xml:space="preserve">• Eliminate compliance worry completely</w:t>
      </w:r>
    </w:p>
    <w:p>
      <w:pPr>
        <w:spacing w:before="200"/>
      </w:pPr>
      <w:r>
        <w:rPr>
          <w:b/>
          <w:bCs/>
          <w:i/>
          <w:iCs/>
        </w:rPr>
        <w:t xml:space="preserve">Key Message:</w:t>
      </w:r>
    </w:p>
    <w:p>
      <w:r>
        <w:t xml:space="preserve">This is exactly what CapSeriesX Partnership does.</w:t>
      </w:r>
    </w:p>
    <w:p>
      <w:pPr>
        <w:pStyle w:val="Heading1"/>
        <w:pageBreakBefore/>
        <w:spacing w:before="400" w:after="200"/>
      </w:pPr>
      <w:r>
        <w:t xml:space="preserve">SLIDE 5: HOW CAPSERIESX WORKS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How CapSeriesX Works</w:t>
      </w:r>
    </w:p>
    <w:p>
      <w:r>
        <w:rPr>
          <w:b/>
          <w:bCs/>
        </w:rPr>
        <w:t xml:space="preserve">Subtitle:</w:t>
      </w:r>
    </w:p>
    <w:p>
      <w:pPr>
        <w:spacing w:before="100" w:after="200"/>
      </w:pPr>
      <w:r>
        <w:t xml:space="preserve">Infrastructure as a Service for Syndicators</w:t>
      </w:r>
    </w:p>
    <w:p>
      <w:pPr>
        <w:spacing w:before="200"/>
      </w:pPr>
      <w:r>
        <w:rPr>
          <w:b/>
          <w:bCs/>
        </w:rPr>
        <w:t xml:space="preserve">You Focus On:</w:t>
      </w:r>
    </w:p>
    <w:p>
      <w:r>
        <w:t xml:space="preserve">• Finding properties</w:t>
      </w:r>
    </w:p>
    <w:p>
      <w:r>
        <w:t xml:space="preserve">• Structuring deals</w:t>
      </w:r>
    </w:p>
    <w:p>
      <w:r>
        <w:t xml:space="preserve">• Investor relationships</w:t>
      </w:r>
    </w:p>
    <w:p>
      <w:r>
        <w:t xml:space="preserve">• Raising capital</w:t>
      </w:r>
    </w:p>
    <w:p>
      <w:pPr>
        <w:spacing w:before="200"/>
      </w:pPr>
      <w:r>
        <w:rPr>
          <w:b/>
          <w:bCs/>
        </w:rPr>
        <w:t xml:space="preserve">We Handle 100%:</w:t>
      </w:r>
    </w:p>
    <w:p>
      <w:r>
        <w:t xml:space="preserve">• Legal &amp; compliance (SEC, state)</w:t>
      </w:r>
    </w:p>
    <w:p>
      <w:r>
        <w:t xml:space="preserve">• Technology platform &amp; tokenization</w:t>
      </w:r>
    </w:p>
    <w:p>
      <w:r>
        <w:t xml:space="preserve">• Back-office operations</w:t>
      </w:r>
    </w:p>
    <w:p>
      <w:r>
        <w:t xml:space="preserve">• Investor portal &amp; reporting</w:t>
      </w:r>
    </w:p>
    <w:p>
      <w:pPr>
        <w:spacing w:before="200"/>
      </w:pPr>
      <w:r>
        <w:rPr>
          <w:b/>
          <w:bCs/>
          <w:i/>
          <w:iCs/>
        </w:rPr>
        <w:t xml:space="preserve">Key Message:</w:t>
      </w:r>
    </w:p>
    <w:p>
      <w:r>
        <w:t xml:space="preserve">You get institutional infrastructure without the $1M+ investment.</w:t>
      </w:r>
    </w:p>
    <w:p>
      <w:pPr>
        <w:pStyle w:val="Heading1"/>
        <w:pageBreakBefore/>
        <w:spacing w:before="400" w:after="200"/>
      </w:pPr>
      <w:r>
        <w:t xml:space="preserve">SLIDE 6: TWO PATHS AVAILABLE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Two Paths Available</w:t>
      </w:r>
    </w:p>
    <w:p>
      <w:pPr>
        <w:spacing w:before="200"/>
      </w:pPr>
      <w:r>
        <w:rPr>
          <w:b/>
          <w:bCs/>
        </w:rPr>
        <w:t xml:space="preserve">PLATINUM Partnership (Best for: Focus on Deals)</w:t>
      </w:r>
    </w:p>
    <w:p>
      <w:r>
        <w:t xml:space="preserve">• Co-General Partner role</w:t>
      </w:r>
    </w:p>
    <w:p>
      <w:r>
        <w:t xml:space="preserve">• $25K upfront + $499/month</w:t>
      </w:r>
    </w:p>
    <w:p>
      <w:r>
        <w:t xml:space="preserve">• 45-55% of all fees (deal dependent)</w:t>
      </w:r>
    </w:p>
    <w:p>
      <w:r>
        <w:t xml:space="preserve">• Zero operational burden</w:t>
      </w:r>
    </w:p>
    <w:p>
      <w:r>
        <w:t xml:space="preserve">• Scale to 15-20 deals/year</w:t>
      </w:r>
    </w:p>
    <w:p>
      <w:r>
        <w:t xml:space="preserve">Net Profit Example: $319K/year on 15 deals</w:t>
      </w:r>
    </w:p>
    <w:p>
      <w:pPr>
        <w:spacing w:before="200"/>
      </w:pPr>
      <w:r>
        <w:rPr>
          <w:b/>
          <w:bCs/>
        </w:rPr>
        <w:t xml:space="preserve">Standalone Package (Best for: Building Your Company)</w:t>
      </w:r>
    </w:p>
    <w:p>
      <w:r>
        <w:t xml:space="preserve">• Own 100% of your company</w:t>
      </w:r>
    </w:p>
    <w:p>
      <w:r>
        <w:t xml:space="preserve">• $35-50K upfront + platform fees</w:t>
      </w:r>
    </w:p>
    <w:p>
      <w:r>
        <w:t xml:space="preserve">• Keep 100% of all fees</w:t>
      </w:r>
    </w:p>
    <w:p>
      <w:r>
        <w:t xml:space="preserve">• Build toward $3-5M exit value</w:t>
      </w:r>
    </w:p>
    <w:p>
      <w:r>
        <w:t xml:space="preserve">• Complete independence</w:t>
      </w:r>
    </w:p>
    <w:p>
      <w:r>
        <w:t xml:space="preserve">Net Profit Example: $355K/year on 12 deals</w:t>
      </w:r>
    </w:p>
    <w:p>
      <w:pPr>
        <w:spacing w:before="200"/>
      </w:pPr>
      <w:r>
        <w:t xml:space="preserve">Most syndicators start with PLATINUM, then transition to Standalone after 2+ years.</w:t>
      </w:r>
    </w:p>
    <w:p>
      <w:pPr>
        <w:pStyle w:val="Heading1"/>
        <w:pageBreakBefore/>
        <w:spacing w:before="400" w:after="200"/>
      </w:pPr>
      <w:r>
        <w:t xml:space="preserve">SLIDE 7: WHY SYNDICATORS CHOOSE CAPSERIESX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Why Syndicators Choose CapSeriesX</w:t>
      </w:r>
    </w:p>
    <w:p>
      <w:pPr>
        <w:spacing w:before="100"/>
      </w:pPr>
      <w:r>
        <w:rPr>
          <w:b/>
          <w:bCs/>
        </w:rPr>
        <w:t xml:space="preserve">1. 💸 Massive Cost Savings</w:t>
      </w:r>
    </w:p>
    <w:p>
      <w:r>
        <w:t xml:space="preserve">From $265-480K/year overhead to $31K/year (PLATINUM) or $145K/year (Standalone)</w:t>
      </w:r>
    </w:p>
    <w:p>
      <w:pPr>
        <w:spacing w:before="100"/>
      </w:pPr>
      <w:r>
        <w:rPr>
          <w:b/>
          <w:bCs/>
        </w:rPr>
        <w:t xml:space="preserve">2. ⚡ Immediate Infrastructure</w:t>
      </w:r>
    </w:p>
    <w:p>
      <w:r>
        <w:t xml:space="preserve">$750K+ technology stack, legal systems, compliance framework - day one</w:t>
      </w:r>
    </w:p>
    <w:p>
      <w:pPr>
        <w:spacing w:before="100"/>
      </w:pPr>
      <w:r>
        <w:rPr>
          <w:b/>
          <w:bCs/>
        </w:rPr>
        <w:t xml:space="preserve">3. 🎯 Pure Deal Focus</w:t>
      </w:r>
    </w:p>
    <w:p>
      <w:r>
        <w:t xml:space="preserve">Spend 90% of time sourcing deals vs. 40% currently. Triple your deal volume.</w:t>
      </w:r>
    </w:p>
    <w:p>
      <w:pPr>
        <w:spacing w:before="100"/>
      </w:pPr>
      <w:r>
        <w:rPr>
          <w:b/>
          <w:bCs/>
        </w:rPr>
        <w:t xml:space="preserve">4. ✅ Zero Compliance Risk</w:t>
      </w:r>
    </w:p>
    <w:p>
      <w:r>
        <w:t xml:space="preserve">We handle ALL SEC filings, state registrations, K-1s, investor verification</w:t>
      </w:r>
    </w:p>
    <w:p>
      <w:pPr>
        <w:spacing w:before="100"/>
      </w:pPr>
      <w:r>
        <w:rPr>
          <w:b/>
          <w:bCs/>
        </w:rPr>
        <w:t xml:space="preserve">5. 📈 Scale Without Hiring</w:t>
      </w:r>
    </w:p>
    <w:p>
      <w:r>
        <w:t xml:space="preserve">No back-office staff needed. Go from 5 to 20 deals without adding headcount</w:t>
      </w:r>
    </w:p>
    <w:p>
      <w:pPr>
        <w:spacing w:before="100"/>
      </w:pPr>
      <w:r>
        <w:rPr>
          <w:b/>
          <w:bCs/>
        </w:rPr>
        <w:t xml:space="preserve">6. 🏆 Professional Positioning</w:t>
      </w:r>
    </w:p>
    <w:p>
      <w:r>
        <w:t xml:space="preserve">Institutional-quality platform impresses sophisticated investors</w:t>
      </w:r>
    </w:p>
    <w:p>
      <w:pPr>
        <w:pStyle w:val="Heading1"/>
        <w:pageBreakBefore/>
        <w:spacing w:before="400" w:after="200"/>
      </w:pPr>
      <w:r>
        <w:t xml:space="preserve">SLIDE 8: TRANSFORMATION STORY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What This Looks Like in Practice - Typical Syndicator Transformation</w:t>
      </w:r>
    </w:p>
    <w:p>
      <w:pPr>
        <w:spacing w:before="200"/>
      </w:pPr>
      <w:r>
        <w:rPr>
          <w:b/>
          <w:bCs/>
        </w:rPr>
        <w:t xml:space="preserve">BEFORE CapSeriesX:</w:t>
      </w:r>
    </w:p>
    <w:p>
      <w:r>
        <w:t xml:space="preserve">• 5-6 deals per year (capacity limit)</w:t>
      </w:r>
    </w:p>
    <w:p>
      <w:r>
        <w:t xml:space="preserve">• $280K annual overhead costs</w:t>
      </w:r>
    </w:p>
    <w:p>
      <w:r>
        <w:t xml:space="preserve">• 3-person back-office team to manage</w:t>
      </w:r>
    </w:p>
    <w:p>
      <w:r>
        <w:t xml:space="preserve">• 60% time on operations</w:t>
      </w:r>
    </w:p>
    <w:p>
      <w:r>
        <w:t xml:space="preserve">• Compliance stress keeping you up at night</w:t>
      </w:r>
    </w:p>
    <w:p>
      <w:r>
        <w:t xml:space="preserve">• Can't pursue deals under $2M (not profitable)</w:t>
      </w:r>
    </w:p>
    <w:p>
      <w:r>
        <w:t xml:space="preserve">• Net profit: $180K</w:t>
      </w:r>
    </w:p>
    <w:p>
      <w:pPr>
        <w:spacing w:before="200"/>
      </w:pPr>
      <w:r>
        <w:rPr>
          <w:b/>
          <w:bCs/>
        </w:rPr>
        <w:t xml:space="preserve">AFTER (PLATINUM Partner):</w:t>
      </w:r>
    </w:p>
    <w:p>
      <w:r>
        <w:t xml:space="preserve">• 15-18 deals per year (3x volume)</w:t>
      </w:r>
    </w:p>
    <w:p>
      <w:r>
        <w:t xml:space="preserve">• $31K annual platform costs</w:t>
      </w:r>
    </w:p>
    <w:p>
      <w:r>
        <w:t xml:space="preserve">• Zero staff management required</w:t>
      </w:r>
    </w:p>
    <w:p>
      <w:r>
        <w:t xml:space="preserve">• 10% time on operations</w:t>
      </w:r>
    </w:p>
    <w:p>
      <w:r>
        <w:t xml:space="preserve">• Sleep soundly (we handle compliance)</w:t>
      </w:r>
    </w:p>
    <w:p>
      <w:r>
        <w:t xml:space="preserve">• Can pursue $750K+ deals profitably</w:t>
      </w:r>
    </w:p>
    <w:p>
      <w:r>
        <w:t xml:space="preserve">• Net profit: $319K (77% increase)</w:t>
      </w:r>
    </w:p>
    <w:p>
      <w:pPr>
        <w:spacing w:before="200"/>
      </w:pPr>
      <w:r>
        <w:t xml:space="preserve">"I went from drowning in operations to doing what I love - finding great deals. CapSeriesX gave me my life back and doubled my income." - Tier 2 Syndicator, Year 1</w:t>
      </w:r>
    </w:p>
    <w:p>
      <w:pPr>
        <w:pStyle w:val="Heading1"/>
        <w:pageBreakBefore/>
        <w:spacing w:before="400" w:after="200"/>
      </w:pPr>
      <w:r>
        <w:t xml:space="preserve">SLIDE 9: THE MARKET OPPORTUNITY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The Market Opportunity - Perfect Timing for Infrastructure Advantage</w:t>
      </w:r>
    </w:p>
    <w:p>
      <w:pPr>
        <w:spacing w:before="200"/>
      </w:pPr>
      <w:r>
        <w:rPr>
          <w:b/>
          <w:bCs/>
        </w:rPr>
        <w:t xml:space="preserve">Market Size:</w:t>
      </w:r>
    </w:p>
    <w:p>
      <w:r>
        <w:t xml:space="preserve">• 25,000-30,000 active US syndicators</w:t>
      </w:r>
    </w:p>
    <w:p>
      <w:r>
        <w:t xml:space="preserve">• $50-80 billion annual private deals</w:t>
      </w:r>
    </w:p>
    <w:p>
      <w:r>
        <w:t xml:space="preserve">• 70% are small operators (Tier 1)</w:t>
      </w:r>
    </w:p>
    <w:p>
      <w:r>
        <w:t xml:space="preserve">• 25% are mid-size (Tier 2)</w:t>
      </w:r>
    </w:p>
    <w:p>
      <w:r>
        <w:t xml:space="preserve">• Only 5% have professional infrastructure</w:t>
      </w:r>
    </w:p>
    <w:p>
      <w:pPr>
        <w:spacing w:before="200"/>
      </w:pPr>
      <w:r>
        <w:rPr>
          <w:b/>
          <w:bCs/>
        </w:rPr>
        <w:t xml:space="preserve">Market Shifts:</w:t>
      </w:r>
    </w:p>
    <w:p>
      <w:r>
        <w:t xml:space="preserve">• SEC scrutiny up 40% (2020-2024)</w:t>
      </w:r>
    </w:p>
    <w:p>
      <w:r>
        <w:t xml:space="preserve">• Tokenization going mainstream</w:t>
      </w:r>
    </w:p>
    <w:p>
      <w:r>
        <w:t xml:space="preserve">• Institutional players entering space</w:t>
      </w:r>
    </w:p>
    <w:p>
      <w:r>
        <w:t xml:space="preserve">• Investors expect professional portals</w:t>
      </w:r>
    </w:p>
    <w:p>
      <w:r>
        <w:t xml:space="preserve">• Infrastructure = competitive moat</w:t>
      </w:r>
    </w:p>
    <w:p>
      <w:pPr>
        <w:spacing w:before="200"/>
      </w:pPr>
      <w:r>
        <w:rPr>
          <w:b/>
          <w:bCs/>
        </w:rPr>
        <w:t xml:space="preserve">THE WINDOW IS NOW:</w:t>
      </w:r>
    </w:p>
    <w:p>
      <w:r>
        <w:t xml:space="preserve">Real estate tokenization is still early. Few syndicators have institutional infrastructure. Massive advantage available to early adopters. Don't wait until your competitors figure this out.</w:t>
      </w:r>
    </w:p>
    <w:p>
      <w:pPr>
        <w:pStyle w:val="Heading1"/>
        <w:pageBreakBefore/>
        <w:spacing w:before="400" w:after="200"/>
      </w:pPr>
      <w:r>
        <w:t xml:space="preserve">SLIDE 10: PARTNERSHIP TIERS OVERVIEW</w:t>
      </w:r>
    </w:p>
    <w:p>
      <w:r>
        <w:rPr>
          <w:b/>
          <w:bCs/>
        </w:rPr>
        <w:t xml:space="preserve">Title:</w:t>
      </w:r>
    </w:p>
    <w:p>
      <w:pPr>
        <w:spacing w:before="100" w:after="100"/>
      </w:pPr>
      <w:r>
        <w:t xml:space="preserve">Partnership Tiers Overview</w:t>
      </w:r>
    </w:p>
    <w:p>
      <w:pPr>
        <w:spacing w:after="200"/>
      </w:pPr>
      <w:r>
        <w:t xml:space="preserve">Four Partnership Levels - Most Syndicators Fit Gold or Platinum</w:t>
      </w:r>
    </w:p>
    <w:p>
      <w:pPr>
        <w:spacing w:before="200"/>
      </w:pPr>
      <w:r>
        <w:rPr>
          <w:b/>
          <w:bCs/>
        </w:rPr>
        <w:t xml:space="preserve">BRONZE (Free) - For: Testing the platform</w:t>
      </w:r>
    </w:p>
    <w:p>
      <w:r>
        <w:t xml:space="preserve">• Referral commissions only</w:t>
      </w:r>
    </w:p>
    <w:p>
      <w:r>
        <w:t xml:space="preserve">• 15% of management fees</w:t>
      </w:r>
    </w:p>
    <w:p>
      <w:r>
        <w:t xml:space="preserve">• No upfront cost</w:t>
      </w:r>
    </w:p>
    <w:p>
      <w:pPr>
        <w:spacing w:before="200"/>
      </w:pPr>
      <w:r>
        <w:rPr>
          <w:b/>
          <w:bCs/>
        </w:rPr>
        <w:t xml:space="preserve">SILVER ($5,000) - For: Growing your network</w:t>
      </w:r>
    </w:p>
    <w:p>
      <w:r>
        <w:t xml:space="preserve">• Enhanced referrals</w:t>
      </w:r>
    </w:p>
    <w:p>
      <w:r>
        <w:t xml:space="preserve">• 25% of management fees</w:t>
      </w:r>
    </w:p>
    <w:p>
      <w:r>
        <w:t xml:space="preserve">• Marketing tools access</w:t>
      </w:r>
    </w:p>
    <w:p>
      <w:pPr>
        <w:spacing w:before="200"/>
      </w:pPr>
      <w:r>
        <w:rPr>
          <w:b/>
          <w:bCs/>
        </w:rPr>
        <w:t xml:space="preserve">GOLD ($10,000) - For: Active syndicators</w:t>
      </w:r>
    </w:p>
    <w:p>
      <w:r>
        <w:t xml:space="preserve">• Present deals, raise capital</w:t>
      </w:r>
    </w:p>
    <w:p>
      <w:r>
        <w:t xml:space="preserve">• 35% of all fees earned</w:t>
      </w:r>
    </w:p>
    <w:p>
      <w:r>
        <w:t xml:space="preserve">• Full platform access</w:t>
      </w:r>
    </w:p>
    <w:p>
      <w:pPr>
        <w:spacing w:before="200"/>
      </w:pPr>
      <w:r>
        <w:rPr>
          <w:b/>
          <w:bCs/>
        </w:rPr>
        <w:t xml:space="preserve">PLATINUM ($25,000) - For: Experienced syndicators (RECOMMENDED)</w:t>
      </w:r>
    </w:p>
    <w:p>
      <w:r>
        <w:t xml:space="preserve">• Co-General Partner role</w:t>
      </w:r>
    </w:p>
    <w:p>
      <w:r>
        <w:t xml:space="preserve">• 45-55% of all fees</w:t>
      </w:r>
    </w:p>
    <w:p>
      <w:r>
        <w:t xml:space="preserve">• Zero operational burden</w:t>
      </w:r>
    </w:p>
    <w:p>
      <w:pPr>
        <w:pStyle w:val="Heading1"/>
        <w:pageBreakBefore/>
        <w:spacing w:before="400" w:after="200"/>
      </w:pPr>
      <w:r>
        <w:t xml:space="preserve">SLIDE 18: CALL TO ACTION</w:t>
      </w:r>
    </w:p>
    <w:p>
      <w:r>
        <w:rPr>
          <w:b/>
          <w:bCs/>
        </w:rPr>
        <w:t xml:space="preserve">Title:</w:t>
      </w:r>
    </w:p>
    <w:p>
      <w:pPr>
        <w:spacing w:before="100" w:after="100"/>
      </w:pPr>
      <w:r>
        <w:t xml:space="preserve">Ready to Scale Your Syndication Business?</w:t>
      </w:r>
    </w:p>
    <w:p>
      <w:pPr>
        <w:spacing w:after="200"/>
      </w:pPr>
      <w:r>
        <w:t xml:space="preserve">Stop drowning in operations. Start scaling.</w:t>
      </w:r>
    </w:p>
    <w:p>
      <w:pPr>
        <w:spacing w:before="200"/>
      </w:pPr>
      <w:r>
        <w:rPr>
          <w:b/>
          <w:bCs/>
        </w:rPr>
        <w:t xml:space="preserve">PLATINUM Partnership (Recommended for Experienced Syndicators)</w:t>
      </w:r>
    </w:p>
    <w:p>
      <w:r>
        <w:t xml:space="preserve">✓ Immediate overhead reduction</w:t>
      </w:r>
    </w:p>
    <w:p>
      <w:r>
        <w:t xml:space="preserve">✓ Scale to 15-20 deals/year</w:t>
      </w:r>
    </w:p>
    <w:p>
      <w:r>
        <w:t xml:space="preserve">✓ Focus on what makes money</w:t>
      </w:r>
    </w:p>
    <w:p>
      <w:r>
        <w:t xml:space="preserve">✓ Option to go Standalone later</w:t>
      </w:r>
    </w:p>
    <w:p>
      <w:pPr>
        <w:spacing w:before="100"/>
      </w:pPr>
      <w:r>
        <w:t xml:space="preserve">[APPLY FOR PLATINUM →]</w:t>
      </w:r>
    </w:p>
    <w:p>
      <w:pPr>
        <w:spacing w:before="200"/>
      </w:pPr>
      <w:r>
        <w:rPr>
          <w:b/>
          <w:bCs/>
        </w:rPr>
        <w:t xml:space="preserve">Standalone Package (For Building Your Own Company)</w:t>
      </w:r>
    </w:p>
    <w:p>
      <w:r>
        <w:t xml:space="preserve">✓ Own your company entirely</w:t>
      </w:r>
    </w:p>
    <w:p>
      <w:r>
        <w:t xml:space="preserve">✓ Keep 100% of economics</w:t>
      </w:r>
    </w:p>
    <w:p>
      <w:r>
        <w:t xml:space="preserve">✓ Build toward $3-5M exit</w:t>
      </w:r>
    </w:p>
    <w:p>
      <w:r>
        <w:t xml:space="preserve">✓ Complete independence</w:t>
      </w:r>
    </w:p>
    <w:p>
      <w:pPr>
        <w:spacing w:before="100"/>
      </w:pPr>
      <w:r>
        <w:t xml:space="preserve">[SCHEDULE STRATEGY CALL →]</w:t>
      </w:r>
    </w:p>
    <w:p>
      <w:pPr>
        <w:spacing w:before="300"/>
        <w:jc w:val="center"/>
      </w:pPr>
      <w:r>
        <w:rPr>
          <w:b/>
          <w:bCs/>
        </w:rPr>
        <w:t xml:space="preserve">Not Sure Which Path? Let's Talk.</w:t>
      </w:r>
    </w:p>
    <w:p>
      <w:pPr>
        <w:spacing w:before="100"/>
        <w:jc w:val="center"/>
      </w:pPr>
      <w:r>
        <w:t xml:space="preserve">60-minute consultation • No pressure assessment • Custom recommendation</w:t>
      </w:r>
    </w:p>
    <w:p>
      <w:pPr>
        <w:spacing w:before="200" w:after="200"/>
        <w:jc w:val="center"/>
      </w:pPr>
      <w:r>
        <w:t xml:space="preserve">📧 syndicators@capseriesx.com  |  📞 (555) 123-4567</w:t>
      </w:r>
    </w:p>
    <w:p>
      <w:pPr>
        <w:spacing w:before="200"/>
        <w:jc w:val="center"/>
      </w:pPr>
      <w:r>
        <w:rPr>
          <w:b/>
          <w:bCs/>
        </w:rPr>
        <w:t xml:space="preserve">Special Offer: First 20 Syndicators Only</w:t>
      </w:r>
    </w:p>
    <w:p>
      <w:pPr>
        <w:spacing w:before="100"/>
        <w:jc w:val="center"/>
      </w:pPr>
      <w:r>
        <w:t xml:space="preserve">Waived first 3 months fees ($1,497 value) + Private peer group access + Quarterly roundtables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2025-12-06T01:28:26.518Z</dcterms:created>
  <dcterms:modified xsi:type="dcterms:W3CDTF">2025-12-06T01:28:26.519Z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